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B8" w:rsidRPr="004F63D0" w:rsidRDefault="008109B8">
      <w:pPr>
        <w:pStyle w:val="Title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4F63D0">
            <w:rPr>
              <w:sz w:val="28"/>
              <w:szCs w:val="28"/>
            </w:rPr>
            <w:t>Michigan</w:t>
          </w:r>
        </w:smartTag>
      </w:smartTag>
      <w:r w:rsidRPr="004F63D0">
        <w:rPr>
          <w:sz w:val="28"/>
          <w:szCs w:val="28"/>
        </w:rPr>
        <w:t xml:space="preserve"> Autism Definition</w:t>
      </w:r>
    </w:p>
    <w:p w:rsidR="008109B8" w:rsidRDefault="008109B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1"/>
          <w:szCs w:val="22"/>
        </w:rPr>
      </w:pPr>
    </w:p>
    <w:p w:rsidR="004F63D0" w:rsidRDefault="004F63D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1"/>
          <w:szCs w:val="22"/>
        </w:rPr>
      </w:pPr>
    </w:p>
    <w:p w:rsidR="008109B8" w:rsidRPr="004F63D0" w:rsidRDefault="008109B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4F63D0">
        <w:rPr>
          <w:rFonts w:ascii="TimesNewRoman,Bold" w:hAnsi="TimesNewRoman,Bold" w:cs="TimesNewRoman,Bold"/>
          <w:b/>
          <w:bCs/>
        </w:rPr>
        <w:t>R 340.1715 Autism spectrum disorder defined; determination.</w:t>
      </w:r>
    </w:p>
    <w:p w:rsidR="004F63D0" w:rsidRDefault="008109B8" w:rsidP="00501257">
      <w:pPr>
        <w:autoSpaceDE w:val="0"/>
        <w:autoSpaceDN w:val="0"/>
        <w:adjustRightInd w:val="0"/>
        <w:ind w:left="720"/>
        <w:rPr>
          <w:rFonts w:ascii="TimesNewRoman,Bold" w:hAnsi="TimesNewRoman,Bold" w:cs="TimesNewRoman,Bold"/>
          <w:b/>
          <w:bCs/>
        </w:rPr>
      </w:pPr>
      <w:proofErr w:type="gramStart"/>
      <w:r w:rsidRPr="004F63D0">
        <w:rPr>
          <w:rFonts w:ascii="TimesNewRoman,Bold" w:hAnsi="TimesNewRoman,Bold" w:cs="TimesNewRoman,Bold"/>
          <w:b/>
          <w:bCs/>
        </w:rPr>
        <w:t>Rule 15.</w:t>
      </w:r>
      <w:proofErr w:type="gramEnd"/>
      <w:r w:rsidRPr="004F63D0">
        <w:rPr>
          <w:rFonts w:ascii="TimesNewRoman,Bold" w:hAnsi="TimesNewRoman,Bold" w:cs="TimesNewRoman,Bold"/>
          <w:b/>
          <w:bCs/>
        </w:rPr>
        <w:t xml:space="preserve"> </w:t>
      </w:r>
    </w:p>
    <w:p w:rsidR="008109B8" w:rsidRPr="004F63D0" w:rsidRDefault="008109B8" w:rsidP="00501257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(1) Autism spectrum disorder is considered a lifelong developmental disability that adversely affects a student’s educational performance in 1 or more of the following performance areas:</w:t>
      </w:r>
    </w:p>
    <w:p w:rsidR="008109B8" w:rsidRPr="004F63D0" w:rsidRDefault="008109B8" w:rsidP="004F63D0">
      <w:pPr>
        <w:autoSpaceDE w:val="0"/>
        <w:autoSpaceDN w:val="0"/>
        <w:adjustRightInd w:val="0"/>
        <w:ind w:left="144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</w:t>
      </w:r>
      <w:proofErr w:type="gramStart"/>
      <w:r w:rsidRPr="004F63D0">
        <w:rPr>
          <w:rFonts w:ascii="TimesNewRoman" w:hAnsi="TimesNewRoman" w:cs="TimesNewRoman"/>
        </w:rPr>
        <w:t>a</w:t>
      </w:r>
      <w:proofErr w:type="gramEnd"/>
      <w:r w:rsidRPr="004F63D0">
        <w:rPr>
          <w:rFonts w:ascii="TimesNewRoman" w:hAnsi="TimesNewRoman" w:cs="TimesNewRoman"/>
        </w:rPr>
        <w:t>) Academic.</w:t>
      </w:r>
    </w:p>
    <w:p w:rsidR="008109B8" w:rsidRPr="004F63D0" w:rsidRDefault="008109B8" w:rsidP="004F63D0">
      <w:pPr>
        <w:autoSpaceDE w:val="0"/>
        <w:autoSpaceDN w:val="0"/>
        <w:adjustRightInd w:val="0"/>
        <w:ind w:left="144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(b) Behavioral.</w:t>
      </w:r>
    </w:p>
    <w:p w:rsidR="008109B8" w:rsidRDefault="008109B8" w:rsidP="004F63D0">
      <w:pPr>
        <w:autoSpaceDE w:val="0"/>
        <w:autoSpaceDN w:val="0"/>
        <w:adjustRightInd w:val="0"/>
        <w:ind w:left="144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</w:t>
      </w:r>
      <w:proofErr w:type="gramStart"/>
      <w:r w:rsidRPr="004F63D0">
        <w:rPr>
          <w:rFonts w:ascii="TimesNewRoman" w:hAnsi="TimesNewRoman" w:cs="TimesNewRoman"/>
        </w:rPr>
        <w:t>c</w:t>
      </w:r>
      <w:proofErr w:type="gramEnd"/>
      <w:r w:rsidRPr="004F63D0">
        <w:rPr>
          <w:rFonts w:ascii="TimesNewRoman" w:hAnsi="TimesNewRoman" w:cs="TimesNewRoman"/>
        </w:rPr>
        <w:t>) Social.</w:t>
      </w:r>
    </w:p>
    <w:p w:rsidR="004F63D0" w:rsidRPr="004F63D0" w:rsidRDefault="004F63D0" w:rsidP="004F63D0">
      <w:pPr>
        <w:autoSpaceDE w:val="0"/>
        <w:autoSpaceDN w:val="0"/>
        <w:adjustRightInd w:val="0"/>
        <w:ind w:left="1440"/>
        <w:rPr>
          <w:rFonts w:ascii="TimesNewRoman" w:hAnsi="TimesNewRoman" w:cs="TimesNewRoman"/>
        </w:rPr>
      </w:pPr>
    </w:p>
    <w:p w:rsidR="008109B8" w:rsidRDefault="008109B8" w:rsidP="00501257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Autism spectrum disorder is typically manifested before 36 months of age. A child who first manifests the characteristics after age 3 may also meet criteria. Autism spectrum disorder is</w:t>
      </w:r>
      <w:r w:rsidR="004F63D0">
        <w:rPr>
          <w:rFonts w:ascii="TimesNewRoman" w:hAnsi="TimesNewRoman" w:cs="TimesNewRoman"/>
        </w:rPr>
        <w:t xml:space="preserve"> </w:t>
      </w:r>
      <w:r w:rsidRPr="004F63D0">
        <w:rPr>
          <w:rFonts w:ascii="TimesNewRoman" w:hAnsi="TimesNewRoman" w:cs="TimesNewRoman"/>
        </w:rPr>
        <w:t>characterized by qualitative impairments in reciprocal social interactions, qualitative</w:t>
      </w:r>
      <w:r w:rsidR="004F63D0">
        <w:rPr>
          <w:rFonts w:ascii="TimesNewRoman" w:hAnsi="TimesNewRoman" w:cs="TimesNewRoman"/>
        </w:rPr>
        <w:t xml:space="preserve"> </w:t>
      </w:r>
      <w:r w:rsidRPr="004F63D0">
        <w:rPr>
          <w:rFonts w:ascii="TimesNewRoman" w:hAnsi="TimesNewRoman" w:cs="TimesNewRoman"/>
        </w:rPr>
        <w:t>impairments in communication, and restricted range of interests/repetitive behavior.</w:t>
      </w:r>
    </w:p>
    <w:p w:rsidR="004F63D0" w:rsidRPr="004F63D0" w:rsidRDefault="004F63D0" w:rsidP="004F63D0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</w:p>
    <w:p w:rsidR="008109B8" w:rsidRPr="004F63D0" w:rsidRDefault="008109B8" w:rsidP="00501257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(2) Determination for eligibility shall include all of the following:</w:t>
      </w:r>
    </w:p>
    <w:p w:rsidR="008109B8" w:rsidRPr="004F63D0" w:rsidRDefault="008109B8" w:rsidP="00501257">
      <w:pPr>
        <w:tabs>
          <w:tab w:val="left" w:pos="1800"/>
        </w:tabs>
        <w:autoSpaceDE w:val="0"/>
        <w:autoSpaceDN w:val="0"/>
        <w:adjustRightInd w:val="0"/>
        <w:ind w:left="1800" w:hanging="3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(a) Qualitative impairments in reciprocal social interactions including at least 2 of the</w:t>
      </w:r>
      <w:r w:rsidR="004F63D0">
        <w:rPr>
          <w:rFonts w:ascii="TimesNewRoman" w:hAnsi="TimesNewRoman" w:cs="TimesNewRoman"/>
        </w:rPr>
        <w:t xml:space="preserve"> </w:t>
      </w:r>
      <w:r w:rsidRPr="004F63D0">
        <w:rPr>
          <w:rFonts w:ascii="TimesNewRoman" w:hAnsi="TimesNewRoman" w:cs="TimesNewRoman"/>
        </w:rPr>
        <w:t>following areas:</w:t>
      </w: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(i) Marked impairment in the use of multiple nonverbal behaviors such as eye-to-eye gaze, facial expression, body postures, and gestures to regulate social interaction.</w:t>
      </w:r>
    </w:p>
    <w:p w:rsidR="004F63D0" w:rsidRPr="004F63D0" w:rsidRDefault="004F63D0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(ii) Failure to develop peer relationships appropriate to developmental level.</w:t>
      </w:r>
    </w:p>
    <w:p w:rsidR="004F63D0" w:rsidRPr="004F63D0" w:rsidRDefault="004F63D0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(iii) Marked impairment in spontaneous seeking to share enjoyment, interests, or</w:t>
      </w:r>
      <w:r w:rsidR="004F63D0">
        <w:rPr>
          <w:rFonts w:ascii="TimesNewRoman" w:hAnsi="TimesNewRoman" w:cs="TimesNewRoman"/>
        </w:rPr>
        <w:t xml:space="preserve"> </w:t>
      </w:r>
      <w:r w:rsidRPr="004F63D0">
        <w:rPr>
          <w:rFonts w:ascii="TimesNewRoman" w:hAnsi="TimesNewRoman" w:cs="TimesNewRoman"/>
        </w:rPr>
        <w:t>achievements with other people, for example, by a lack of showing, bringing, or pointing out objects of interest.</w:t>
      </w:r>
    </w:p>
    <w:p w:rsidR="004F63D0" w:rsidRPr="004F63D0" w:rsidRDefault="004F63D0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proofErr w:type="gramStart"/>
      <w:r w:rsidRPr="004F63D0">
        <w:rPr>
          <w:rFonts w:ascii="TimesNewRoman" w:hAnsi="TimesNewRoman" w:cs="TimesNewRoman"/>
        </w:rPr>
        <w:t>(iv) Marked</w:t>
      </w:r>
      <w:proofErr w:type="gramEnd"/>
      <w:r w:rsidRPr="004F63D0">
        <w:rPr>
          <w:rFonts w:ascii="TimesNewRoman" w:hAnsi="TimesNewRoman" w:cs="TimesNewRoman"/>
        </w:rPr>
        <w:t xml:space="preserve"> impairment in the areas of social or emotional reciprocity.</w:t>
      </w:r>
    </w:p>
    <w:p w:rsidR="004F63D0" w:rsidRPr="004F63D0" w:rsidRDefault="004F63D0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</w:p>
    <w:p w:rsidR="008109B8" w:rsidRPr="004F63D0" w:rsidRDefault="008109B8" w:rsidP="00501257">
      <w:pPr>
        <w:tabs>
          <w:tab w:val="left" w:pos="1800"/>
        </w:tabs>
        <w:autoSpaceDE w:val="0"/>
        <w:autoSpaceDN w:val="0"/>
        <w:adjustRightInd w:val="0"/>
        <w:ind w:left="1800" w:right="-360" w:hanging="3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(b) Qualitative impairments in communication including at least 1 of the following:</w:t>
      </w: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 xml:space="preserve">(i) Delay </w:t>
      </w:r>
      <w:proofErr w:type="gramStart"/>
      <w:r w:rsidRPr="004F63D0">
        <w:rPr>
          <w:rFonts w:ascii="TimesNewRoman" w:hAnsi="TimesNewRoman" w:cs="TimesNewRoman"/>
        </w:rPr>
        <w:t>in,</w:t>
      </w:r>
      <w:proofErr w:type="gramEnd"/>
      <w:r w:rsidRPr="004F63D0">
        <w:rPr>
          <w:rFonts w:ascii="TimesNewRoman" w:hAnsi="TimesNewRoman" w:cs="TimesNewRoman"/>
        </w:rPr>
        <w:t xml:space="preserve"> or total lack of, the development of spoken language not accompanied by an</w:t>
      </w:r>
      <w:r w:rsidR="004F63D0">
        <w:rPr>
          <w:rFonts w:ascii="TimesNewRoman" w:hAnsi="TimesNewRoman" w:cs="TimesNewRoman"/>
        </w:rPr>
        <w:t xml:space="preserve"> </w:t>
      </w:r>
      <w:r w:rsidRPr="004F63D0">
        <w:rPr>
          <w:rFonts w:ascii="TimesNewRoman" w:hAnsi="TimesNewRoman" w:cs="TimesNewRoman"/>
        </w:rPr>
        <w:t>attempt to compensate through alternative modes of communication such as gesture or mime.</w:t>
      </w:r>
    </w:p>
    <w:p w:rsidR="004F63D0" w:rsidRPr="004F63D0" w:rsidRDefault="004F63D0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(ii) Marked impairment in pragmatics or in the ability to initiate, sustain, or engage in</w:t>
      </w:r>
      <w:r w:rsidR="004F63D0">
        <w:rPr>
          <w:rFonts w:ascii="TimesNewRoman" w:hAnsi="TimesNewRoman" w:cs="TimesNewRoman"/>
        </w:rPr>
        <w:t xml:space="preserve"> </w:t>
      </w:r>
      <w:r w:rsidRPr="004F63D0">
        <w:rPr>
          <w:rFonts w:ascii="TimesNewRoman" w:hAnsi="TimesNewRoman" w:cs="TimesNewRoman"/>
        </w:rPr>
        <w:t>reciprocal conversation with others.</w:t>
      </w:r>
    </w:p>
    <w:p w:rsidR="004F63D0" w:rsidRPr="004F63D0" w:rsidRDefault="004F63D0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(iii) Stereotyped and repetitive use of language or idiosyncratic language.</w:t>
      </w:r>
    </w:p>
    <w:p w:rsidR="004F63D0" w:rsidRPr="004F63D0" w:rsidRDefault="004F63D0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</w:p>
    <w:p w:rsidR="004F63D0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proofErr w:type="gramStart"/>
      <w:r w:rsidRPr="004F63D0">
        <w:rPr>
          <w:rFonts w:ascii="TimesNewRoman" w:hAnsi="TimesNewRoman" w:cs="TimesNewRoman"/>
        </w:rPr>
        <w:t>(iv) Lack</w:t>
      </w:r>
      <w:proofErr w:type="gramEnd"/>
      <w:r w:rsidRPr="004F63D0">
        <w:rPr>
          <w:rFonts w:ascii="TimesNewRoman" w:hAnsi="TimesNewRoman" w:cs="TimesNewRoman"/>
        </w:rPr>
        <w:t xml:space="preserve"> of varied, spontaneous make-believe play or social imitative play appropriate to</w:t>
      </w:r>
      <w:r w:rsidR="004F63D0">
        <w:rPr>
          <w:rFonts w:ascii="TimesNewRoman" w:hAnsi="TimesNewRoman" w:cs="TimesNewRoman"/>
        </w:rPr>
        <w:t xml:space="preserve"> </w:t>
      </w:r>
      <w:r w:rsidRPr="004F63D0">
        <w:rPr>
          <w:rFonts w:ascii="TimesNewRoman" w:hAnsi="TimesNewRoman" w:cs="TimesNewRoman"/>
        </w:rPr>
        <w:t>developmental level.</w:t>
      </w:r>
    </w:p>
    <w:p w:rsidR="008109B8" w:rsidRPr="004F63D0" w:rsidRDefault="008109B8">
      <w:pPr>
        <w:autoSpaceDE w:val="0"/>
        <w:autoSpaceDN w:val="0"/>
        <w:adjustRightInd w:val="0"/>
        <w:ind w:left="1440"/>
        <w:rPr>
          <w:rFonts w:ascii="TimesNewRoman" w:hAnsi="TimesNewRoman" w:cs="TimesNewRoman"/>
        </w:rPr>
      </w:pPr>
    </w:p>
    <w:p w:rsidR="008109B8" w:rsidRDefault="008109B8" w:rsidP="004F63D0">
      <w:pPr>
        <w:autoSpaceDE w:val="0"/>
        <w:autoSpaceDN w:val="0"/>
        <w:adjustRightInd w:val="0"/>
        <w:ind w:left="1440" w:right="-72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(c) Restricted, repetitive, and stereotyped behaviors including at least 1 of the following:</w:t>
      </w: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(i) Encompassing preoccupation with 1 or more stereotyped and restricted patterns of interest that is abnormal either in intensity or focus.</w:t>
      </w:r>
    </w:p>
    <w:p w:rsidR="004F63D0" w:rsidRPr="004F63D0" w:rsidRDefault="004F63D0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(ii) Apparently inflexible adherence to specific, nonfunctional routines or rituals.</w:t>
      </w:r>
    </w:p>
    <w:p w:rsidR="004F63D0" w:rsidRPr="004F63D0" w:rsidRDefault="004F63D0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(iii) Stereotyped and repetitive motor mannerisms, for example, hand or finger flapping or twisting, or complex whole-body movements.</w:t>
      </w:r>
    </w:p>
    <w:p w:rsidR="004F63D0" w:rsidRPr="004F63D0" w:rsidRDefault="004F63D0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proofErr w:type="gramStart"/>
      <w:r w:rsidRPr="004F63D0">
        <w:rPr>
          <w:rFonts w:ascii="TimesNewRoman" w:hAnsi="TimesNewRoman" w:cs="TimesNewRoman"/>
        </w:rPr>
        <w:t>(iv) Persistent</w:t>
      </w:r>
      <w:proofErr w:type="gramEnd"/>
      <w:r w:rsidRPr="004F63D0">
        <w:rPr>
          <w:rFonts w:ascii="TimesNewRoman" w:hAnsi="TimesNewRoman" w:cs="TimesNewRoman"/>
        </w:rPr>
        <w:t xml:space="preserve"> preoccupation with parts of objects.</w:t>
      </w:r>
    </w:p>
    <w:p w:rsidR="004F63D0" w:rsidRPr="004F63D0" w:rsidRDefault="004F63D0">
      <w:pPr>
        <w:autoSpaceDE w:val="0"/>
        <w:autoSpaceDN w:val="0"/>
        <w:adjustRightInd w:val="0"/>
        <w:ind w:left="1440"/>
        <w:rPr>
          <w:rFonts w:ascii="TimesNewRoman" w:hAnsi="TimesNewRoman" w:cs="TimesNewRoman"/>
        </w:rPr>
      </w:pPr>
    </w:p>
    <w:p w:rsidR="008109B8" w:rsidRDefault="008109B8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(3) Determination may include unusual or inconsistent response to sensory stimuli, in combination with subdivisions (a), (b), and (c) of subrule 2 of this rule.</w:t>
      </w:r>
    </w:p>
    <w:p w:rsidR="004F63D0" w:rsidRPr="004F63D0" w:rsidRDefault="004F63D0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</w:p>
    <w:p w:rsidR="008109B8" w:rsidRDefault="008109B8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(4) While autism spectrum disorder may exist concurrently with other diagnoses or areas of disability, to be eligible under this rule, there shall not be a primary diagnosis of schizophrenia or emotional impairment.</w:t>
      </w:r>
    </w:p>
    <w:p w:rsidR="004F63D0" w:rsidRPr="004F63D0" w:rsidRDefault="004F63D0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</w:p>
    <w:p w:rsidR="008109B8" w:rsidRPr="004F63D0" w:rsidRDefault="008109B8" w:rsidP="004F63D0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(5) A determination of impairment shall be based upon a comprehensive evaluation by a</w:t>
      </w:r>
      <w:r w:rsidR="004F63D0">
        <w:rPr>
          <w:rFonts w:ascii="TimesNewRoman" w:hAnsi="TimesNewRoman" w:cs="TimesNewRoman"/>
        </w:rPr>
        <w:t xml:space="preserve"> </w:t>
      </w:r>
      <w:r w:rsidRPr="004F63D0">
        <w:rPr>
          <w:rFonts w:ascii="TimesNewRoman" w:hAnsi="TimesNewRoman" w:cs="TimesNewRoman"/>
        </w:rPr>
        <w:t>multidisciplinary evaluation team including, at a minimum, a psychologist or psychiatrist, an authorized provider of speech and language under R 340.1745(d), and a school social worker.</w:t>
      </w:r>
    </w:p>
    <w:p w:rsidR="008109B8" w:rsidRDefault="008109B8">
      <w:pPr>
        <w:rPr>
          <w:sz w:val="21"/>
        </w:rPr>
      </w:pPr>
    </w:p>
    <w:sectPr w:rsidR="008109B8" w:rsidSect="004F63D0">
      <w:footerReference w:type="default" r:id="rId6"/>
      <w:pgSz w:w="12240" w:h="15840" w:code="1"/>
      <w:pgMar w:top="907" w:right="1800" w:bottom="900" w:left="180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EB" w:rsidRDefault="00AE2AEB">
      <w:r>
        <w:separator/>
      </w:r>
    </w:p>
  </w:endnote>
  <w:endnote w:type="continuationSeparator" w:id="0">
    <w:p w:rsidR="00AE2AEB" w:rsidRDefault="00AE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D2" w:rsidRDefault="000261D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EB" w:rsidRDefault="00AE2AEB">
      <w:r>
        <w:separator/>
      </w:r>
    </w:p>
  </w:footnote>
  <w:footnote w:type="continuationSeparator" w:id="0">
    <w:p w:rsidR="00AE2AEB" w:rsidRDefault="00AE2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0C9"/>
    <w:rsid w:val="000261D2"/>
    <w:rsid w:val="004F63D0"/>
    <w:rsid w:val="00501257"/>
    <w:rsid w:val="00547FCE"/>
    <w:rsid w:val="005940C9"/>
    <w:rsid w:val="005A13BE"/>
    <w:rsid w:val="008109B8"/>
    <w:rsid w:val="0089180C"/>
    <w:rsid w:val="00AE2AEB"/>
    <w:rsid w:val="00AE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 Autism Definition</vt:lpstr>
    </vt:vector>
  </TitlesOfParts>
  <Company>GVSU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 Autism Definition</dc:title>
  <dc:creator>matthewa</dc:creator>
  <cp:lastModifiedBy>msimino</cp:lastModifiedBy>
  <cp:revision>2</cp:revision>
  <cp:lastPrinted>2004-10-18T20:36:00Z</cp:lastPrinted>
  <dcterms:created xsi:type="dcterms:W3CDTF">2011-11-04T16:47:00Z</dcterms:created>
  <dcterms:modified xsi:type="dcterms:W3CDTF">2011-11-04T16:47:00Z</dcterms:modified>
</cp:coreProperties>
</file>